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AB1F" w14:textId="25FD3E0B" w:rsidR="008C2DA0" w:rsidRDefault="004D4DC6" w:rsidP="004D4DC6">
      <w:pPr>
        <w:pStyle w:val="Encabezado"/>
        <w:rPr>
          <w:rFonts w:ascii="Edwardian Script ITC" w:hAnsi="Edwardian Script ITC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706270" wp14:editId="7F41FF3D">
            <wp:simplePos x="1289050" y="914400"/>
            <wp:positionH relativeFrom="margin">
              <wp:align>left</wp:align>
            </wp:positionH>
            <wp:positionV relativeFrom="margin">
              <wp:align>top</wp:align>
            </wp:positionV>
            <wp:extent cx="1839595" cy="932815"/>
            <wp:effectExtent l="0" t="0" r="825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44" cy="9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DA0">
        <w:rPr>
          <w:rFonts w:ascii="Edwardian Script ITC" w:hAnsi="Edwardian Script ITC"/>
          <w:b/>
          <w:bCs/>
          <w:sz w:val="56"/>
          <w:szCs w:val="56"/>
        </w:rPr>
        <w:t xml:space="preserve">                             </w:t>
      </w:r>
      <w:r>
        <w:rPr>
          <w:rFonts w:ascii="Edwardian Script ITC" w:hAnsi="Edwardian Script ITC"/>
          <w:b/>
          <w:bCs/>
          <w:sz w:val="56"/>
          <w:szCs w:val="56"/>
        </w:rPr>
        <w:t xml:space="preserve">    </w:t>
      </w:r>
      <w:r w:rsidR="008C2DA0">
        <w:rPr>
          <w:noProof/>
        </w:rPr>
        <w:drawing>
          <wp:inline distT="0" distB="0" distL="0" distR="0" wp14:anchorId="5409CC6D" wp14:editId="056FB51C">
            <wp:extent cx="610708" cy="674370"/>
            <wp:effectExtent l="0" t="0" r="0" b="0"/>
            <wp:docPr id="743859030" name="Picture 743859030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859030" name="Picture 743859030" descr="A logo with a black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6" b="10735"/>
                    <a:stretch/>
                  </pic:blipFill>
                  <pic:spPr bwMode="auto">
                    <a:xfrm>
                      <a:off x="0" y="0"/>
                      <a:ext cx="638368" cy="704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2A5A02" w14:textId="33FB6745" w:rsidR="002F2ED1" w:rsidRDefault="004D4DC6" w:rsidP="004D4DC6">
      <w:pPr>
        <w:pStyle w:val="Encabezado"/>
        <w:rPr>
          <w:rFonts w:ascii="Edwardian Script ITC" w:hAnsi="Edwardian Script ITC"/>
          <w:b/>
          <w:bCs/>
          <w:sz w:val="44"/>
          <w:szCs w:val="44"/>
        </w:rPr>
      </w:pPr>
      <w:r>
        <w:rPr>
          <w:rFonts w:ascii="Edwardian Script ITC" w:hAnsi="Edwardian Script ITC"/>
          <w:b/>
          <w:bCs/>
          <w:sz w:val="44"/>
          <w:szCs w:val="44"/>
        </w:rPr>
        <w:t xml:space="preserve">              </w:t>
      </w:r>
      <w:r w:rsidR="008C2DA0">
        <w:rPr>
          <w:rFonts w:ascii="Edwardian Script ITC" w:hAnsi="Edwardian Script ITC"/>
          <w:b/>
          <w:bCs/>
          <w:sz w:val="44"/>
          <w:szCs w:val="44"/>
        </w:rPr>
        <w:t>Ayuntamiento Municipal de Pedernales</w:t>
      </w:r>
    </w:p>
    <w:p w14:paraId="1D74EF8A" w14:textId="77777777" w:rsidR="008C2DA0" w:rsidRDefault="008C2DA0" w:rsidP="008C2DA0"/>
    <w:p w14:paraId="38D873FC" w14:textId="77777777" w:rsidR="008C2DA0" w:rsidRDefault="008C2DA0" w:rsidP="008C2DA0"/>
    <w:p w14:paraId="2A1635CF" w14:textId="77777777" w:rsidR="008C2DA0" w:rsidRPr="00C72F44" w:rsidRDefault="008C2DA0" w:rsidP="008C2DA0">
      <w:pPr>
        <w:spacing w:after="0"/>
        <w:jc w:val="center"/>
        <w:rPr>
          <w:rFonts w:ascii="Aptos ExtraBold" w:hAnsi="Aptos ExtraBold"/>
          <w:sz w:val="32"/>
          <w:szCs w:val="32"/>
          <w:u w:val="single"/>
        </w:rPr>
      </w:pPr>
      <w:r w:rsidRPr="00C72F44">
        <w:rPr>
          <w:rFonts w:ascii="Aptos ExtraBold" w:hAnsi="Aptos ExtraBold"/>
          <w:sz w:val="32"/>
          <w:szCs w:val="32"/>
          <w:u w:val="single"/>
        </w:rPr>
        <w:t>INVITACIÓN A VISTA PÚBLICA</w:t>
      </w:r>
    </w:p>
    <w:p w14:paraId="311B1447" w14:textId="77777777" w:rsidR="008C2DA0" w:rsidRDefault="008C2DA0" w:rsidP="008C2DA0">
      <w:pPr>
        <w:spacing w:after="0"/>
        <w:rPr>
          <w:rFonts w:ascii="Aptos ExtraBold" w:hAnsi="Aptos ExtraBold"/>
          <w:sz w:val="24"/>
          <w:szCs w:val="24"/>
          <w:u w:val="single"/>
        </w:rPr>
      </w:pPr>
    </w:p>
    <w:p w14:paraId="76E5A59B" w14:textId="77777777" w:rsidR="008C2DA0" w:rsidRDefault="008C2DA0" w:rsidP="008C2DA0">
      <w:pPr>
        <w:spacing w:after="0"/>
        <w:jc w:val="both"/>
        <w:rPr>
          <w:rFonts w:ascii="Aptos Light" w:hAnsi="Aptos Light"/>
          <w:sz w:val="24"/>
          <w:szCs w:val="24"/>
        </w:rPr>
      </w:pPr>
    </w:p>
    <w:p w14:paraId="630F25E4" w14:textId="77777777" w:rsidR="008C2DA0" w:rsidRDefault="008C2DA0" w:rsidP="008C2DA0">
      <w:pPr>
        <w:spacing w:after="0"/>
        <w:jc w:val="both"/>
        <w:rPr>
          <w:rFonts w:ascii="Aptos Light" w:hAnsi="Aptos Light"/>
          <w:sz w:val="24"/>
          <w:szCs w:val="24"/>
        </w:rPr>
      </w:pPr>
      <w:r w:rsidRPr="005D1531">
        <w:rPr>
          <w:rFonts w:ascii="Aptos Light" w:hAnsi="Aptos Light"/>
          <w:sz w:val="24"/>
          <w:szCs w:val="24"/>
        </w:rPr>
        <w:t>El Ministerio de Turismo de la República Dominicana y el Ayuntamiento Municipal de Pedernales invita</w:t>
      </w:r>
      <w:r>
        <w:rPr>
          <w:rFonts w:ascii="Aptos Light" w:hAnsi="Aptos Light"/>
          <w:sz w:val="24"/>
          <w:szCs w:val="24"/>
        </w:rPr>
        <w:t>n</w:t>
      </w:r>
      <w:r w:rsidRPr="005D1531">
        <w:rPr>
          <w:rFonts w:ascii="Aptos Light" w:hAnsi="Aptos Light"/>
          <w:sz w:val="24"/>
          <w:szCs w:val="24"/>
        </w:rPr>
        <w:t xml:space="preserve"> a todas las personas y sectores interesados a participar en la </w:t>
      </w:r>
      <w:r w:rsidRPr="000B2A07">
        <w:rPr>
          <w:rFonts w:ascii="Aptos SemiBold" w:hAnsi="Aptos SemiBold"/>
          <w:sz w:val="24"/>
          <w:szCs w:val="24"/>
        </w:rPr>
        <w:t>VISTA PÚBLICA</w:t>
      </w:r>
      <w:r w:rsidRPr="005D1531">
        <w:rPr>
          <w:rFonts w:ascii="Aptos Light" w:hAnsi="Aptos Light"/>
          <w:sz w:val="24"/>
          <w:szCs w:val="24"/>
        </w:rPr>
        <w:t xml:space="preserve"> de la </w:t>
      </w:r>
      <w:r w:rsidRPr="005D1531">
        <w:rPr>
          <w:rFonts w:ascii="Aptos SemiBold" w:hAnsi="Aptos SemiBold"/>
          <w:sz w:val="24"/>
          <w:szCs w:val="24"/>
        </w:rPr>
        <w:t>actualización</w:t>
      </w:r>
      <w:r>
        <w:rPr>
          <w:rFonts w:ascii="Aptos SemiBold" w:hAnsi="Aptos SemiBold"/>
          <w:sz w:val="24"/>
          <w:szCs w:val="24"/>
        </w:rPr>
        <w:t xml:space="preserve"> </w:t>
      </w:r>
      <w:r w:rsidRPr="005D1531">
        <w:rPr>
          <w:rFonts w:ascii="Aptos SemiBold" w:hAnsi="Aptos SemiBold"/>
          <w:sz w:val="24"/>
          <w:szCs w:val="24"/>
        </w:rPr>
        <w:t>del Plan Municipal de Ordenamiento Territorial Turístico de</w:t>
      </w:r>
      <w:r>
        <w:rPr>
          <w:rFonts w:ascii="Aptos SemiBold" w:hAnsi="Aptos SemiBold"/>
          <w:sz w:val="24"/>
          <w:szCs w:val="24"/>
        </w:rPr>
        <w:t xml:space="preserve"> </w:t>
      </w:r>
      <w:r w:rsidRPr="00F66BB9">
        <w:rPr>
          <w:rFonts w:ascii="Aptos SemiBold" w:hAnsi="Aptos SemiBold"/>
          <w:sz w:val="24"/>
          <w:szCs w:val="24"/>
        </w:rPr>
        <w:t>Pedernales y su Reglamento Normativo</w:t>
      </w:r>
      <w:r>
        <w:rPr>
          <w:rFonts w:ascii="Aptos SemiBold" w:hAnsi="Aptos SemiBold"/>
          <w:sz w:val="24"/>
          <w:szCs w:val="24"/>
        </w:rPr>
        <w:t xml:space="preserve">. </w:t>
      </w:r>
      <w:r>
        <w:rPr>
          <w:rFonts w:ascii="Aptos Light" w:hAnsi="Aptos Light"/>
          <w:sz w:val="24"/>
          <w:szCs w:val="24"/>
        </w:rPr>
        <w:t>Este esfuerzo es el resultado del Acuerdo Interinstitucional firmado entre ambas instituciones en fecha 08 de abril del año 2021 para promover la colaboración en materia de ordenamiento territorial, planificación y turismo.</w:t>
      </w:r>
    </w:p>
    <w:p w14:paraId="572D7BF6" w14:textId="77777777" w:rsidR="008C2DA0" w:rsidRDefault="008C2DA0" w:rsidP="008C2DA0">
      <w:pPr>
        <w:spacing w:after="0"/>
        <w:jc w:val="both"/>
        <w:rPr>
          <w:rFonts w:ascii="Aptos Light" w:hAnsi="Aptos Light"/>
          <w:sz w:val="24"/>
          <w:szCs w:val="24"/>
        </w:rPr>
      </w:pPr>
    </w:p>
    <w:p w14:paraId="06F967EF" w14:textId="77777777" w:rsidR="008C2DA0" w:rsidRDefault="008C2DA0" w:rsidP="008C2DA0">
      <w:pPr>
        <w:spacing w:after="0"/>
        <w:jc w:val="both"/>
        <w:rPr>
          <w:rFonts w:ascii="Aptos Light" w:hAnsi="Aptos Light"/>
          <w:sz w:val="24"/>
          <w:szCs w:val="24"/>
        </w:rPr>
      </w:pPr>
      <w:r w:rsidRPr="005D074F">
        <w:rPr>
          <w:rFonts w:ascii="Aptos SemiBold" w:hAnsi="Aptos SemiBold"/>
          <w:sz w:val="24"/>
          <w:szCs w:val="24"/>
        </w:rPr>
        <w:t>Fecha:</w:t>
      </w:r>
      <w:r>
        <w:rPr>
          <w:rFonts w:ascii="Aptos Light" w:hAnsi="Aptos Light"/>
          <w:sz w:val="24"/>
          <w:szCs w:val="24"/>
        </w:rPr>
        <w:t xml:space="preserve"> Jueves 14 de diciembre del año 2023</w:t>
      </w:r>
    </w:p>
    <w:p w14:paraId="2914EDF4" w14:textId="77777777" w:rsidR="008C2DA0" w:rsidRDefault="008C2DA0" w:rsidP="008C2DA0">
      <w:pPr>
        <w:spacing w:after="0"/>
        <w:jc w:val="both"/>
        <w:rPr>
          <w:rFonts w:ascii="Aptos Light" w:hAnsi="Aptos Light"/>
          <w:sz w:val="24"/>
          <w:szCs w:val="24"/>
        </w:rPr>
      </w:pPr>
      <w:r w:rsidRPr="005D074F">
        <w:rPr>
          <w:rFonts w:ascii="Aptos SemiBold" w:hAnsi="Aptos SemiBold"/>
          <w:sz w:val="24"/>
          <w:szCs w:val="24"/>
        </w:rPr>
        <w:t>Lugar:</w:t>
      </w:r>
      <w:r>
        <w:rPr>
          <w:rFonts w:ascii="Aptos Light" w:hAnsi="Aptos Light"/>
          <w:sz w:val="24"/>
          <w:szCs w:val="24"/>
        </w:rPr>
        <w:t xml:space="preserve"> Salón de Actos de la Gobernación Provincial de Pedernales</w:t>
      </w:r>
    </w:p>
    <w:p w14:paraId="22F970F9" w14:textId="77777777" w:rsidR="008C2DA0" w:rsidRDefault="008C2DA0" w:rsidP="008C2DA0">
      <w:pPr>
        <w:spacing w:after="0"/>
        <w:jc w:val="both"/>
        <w:rPr>
          <w:rFonts w:ascii="Aptos Light" w:hAnsi="Aptos Light"/>
          <w:sz w:val="24"/>
          <w:szCs w:val="24"/>
        </w:rPr>
      </w:pPr>
      <w:r w:rsidRPr="005D074F">
        <w:rPr>
          <w:rFonts w:ascii="Aptos SemiBold" w:hAnsi="Aptos SemiBold"/>
          <w:sz w:val="24"/>
          <w:szCs w:val="24"/>
        </w:rPr>
        <w:t>Hora:</w:t>
      </w:r>
      <w:r>
        <w:rPr>
          <w:rFonts w:ascii="Aptos Light" w:hAnsi="Aptos Light"/>
          <w:sz w:val="24"/>
          <w:szCs w:val="24"/>
        </w:rPr>
        <w:t xml:space="preserve"> 10:00 a.m.</w:t>
      </w:r>
    </w:p>
    <w:p w14:paraId="566FD74C" w14:textId="77777777" w:rsidR="008C2DA0" w:rsidRDefault="008C2DA0" w:rsidP="008C2DA0">
      <w:pPr>
        <w:spacing w:after="0"/>
        <w:jc w:val="both"/>
        <w:rPr>
          <w:rFonts w:ascii="Aptos Light" w:hAnsi="Aptos Light"/>
          <w:sz w:val="24"/>
          <w:szCs w:val="24"/>
        </w:rPr>
      </w:pPr>
    </w:p>
    <w:p w14:paraId="1BA36C75" w14:textId="77777777" w:rsidR="008C2DA0" w:rsidRPr="005D074F" w:rsidRDefault="008C2DA0" w:rsidP="008C2DA0">
      <w:pPr>
        <w:spacing w:after="0"/>
        <w:jc w:val="both"/>
        <w:rPr>
          <w:rFonts w:ascii="Aptos Light" w:hAnsi="Aptos Light" w:cs="Arial"/>
          <w:sz w:val="24"/>
          <w:szCs w:val="24"/>
        </w:rPr>
      </w:pPr>
      <w:r>
        <w:rPr>
          <w:rFonts w:ascii="Aptos Light" w:hAnsi="Aptos Light"/>
          <w:sz w:val="24"/>
          <w:szCs w:val="24"/>
        </w:rPr>
        <w:t>Este Plan</w:t>
      </w:r>
      <w:r w:rsidRPr="006960B5">
        <w:rPr>
          <w:rFonts w:ascii="Aptos Light" w:hAnsi="Aptos Light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Aptos Light" w:hAnsi="Aptos Light" w:cs="Arial"/>
          <w:color w:val="202124"/>
          <w:sz w:val="24"/>
          <w:szCs w:val="24"/>
          <w:shd w:val="clear" w:color="auto" w:fill="FFFFFF"/>
        </w:rPr>
        <w:t>Municipal de</w:t>
      </w:r>
      <w:r w:rsidRPr="006960B5">
        <w:rPr>
          <w:rFonts w:ascii="Aptos Light" w:hAnsi="Aptos Light" w:cs="Arial"/>
          <w:color w:val="202124"/>
          <w:sz w:val="24"/>
          <w:szCs w:val="24"/>
          <w:shd w:val="clear" w:color="auto" w:fill="FFFFFF"/>
        </w:rPr>
        <w:t xml:space="preserve"> Ordenamiento Territorial Turístico </w:t>
      </w:r>
      <w:r>
        <w:rPr>
          <w:rFonts w:ascii="Aptos Light" w:hAnsi="Aptos Light" w:cs="Arial"/>
          <w:color w:val="202124"/>
          <w:sz w:val="24"/>
          <w:szCs w:val="24"/>
          <w:shd w:val="clear" w:color="auto" w:fill="FFFFFF"/>
        </w:rPr>
        <w:t xml:space="preserve">de Pedernales constituye un </w:t>
      </w:r>
      <w:r w:rsidRPr="006960B5">
        <w:rPr>
          <w:rFonts w:ascii="Aptos Light" w:hAnsi="Aptos Light" w:cs="Arial"/>
          <w:i/>
          <w:iCs/>
          <w:color w:val="202124"/>
          <w:sz w:val="24"/>
          <w:szCs w:val="24"/>
          <w:shd w:val="clear" w:color="auto" w:fill="FFFFFF"/>
        </w:rPr>
        <w:t>Plan Especial de Impacto Supramunicipal</w:t>
      </w:r>
      <w:r w:rsidRPr="006960B5">
        <w:rPr>
          <w:rFonts w:ascii="Aptos Light" w:hAnsi="Aptos Light" w:cs="Arial"/>
          <w:color w:val="202124"/>
          <w:sz w:val="24"/>
          <w:szCs w:val="24"/>
          <w:shd w:val="clear" w:color="auto" w:fill="FFFFFF"/>
        </w:rPr>
        <w:t xml:space="preserve">, acorde a la </w:t>
      </w:r>
      <w:r w:rsidRPr="006960B5">
        <w:rPr>
          <w:rFonts w:ascii="Aptos Light" w:hAnsi="Aptos Light" w:cs="Arial"/>
          <w:sz w:val="24"/>
          <w:szCs w:val="24"/>
        </w:rPr>
        <w:t>Ley No. 368-22 de Ordenamiento Territorial, Usos de Suelo y Asentamientos Humanos</w:t>
      </w:r>
      <w:r w:rsidRPr="00DB5B72">
        <w:rPr>
          <w:rFonts w:ascii="Aptos Light" w:hAnsi="Aptos Light" w:cs="Arial"/>
          <w:sz w:val="24"/>
          <w:szCs w:val="24"/>
        </w:rPr>
        <w:t xml:space="preserve">. Según su Artículo 26, son planes excepcionales que permiten el diseño y la ejecución de proyectos estructurantes del territorio, como son, los polos y destinos turísticos a nivel nacional. Este, </w:t>
      </w:r>
      <w:r>
        <w:rPr>
          <w:rFonts w:ascii="Aptos Light" w:hAnsi="Aptos Light" w:cs="Arial"/>
          <w:sz w:val="24"/>
          <w:szCs w:val="24"/>
        </w:rPr>
        <w:t>pretende ser</w:t>
      </w:r>
      <w:r w:rsidRPr="00DB5B72">
        <w:rPr>
          <w:rFonts w:ascii="Aptos Light" w:hAnsi="Aptos Light" w:cs="Arial"/>
          <w:sz w:val="24"/>
          <w:szCs w:val="24"/>
        </w:rPr>
        <w:t xml:space="preserve"> </w:t>
      </w:r>
      <w:r>
        <w:rPr>
          <w:rFonts w:ascii="Aptos Light" w:hAnsi="Aptos Light" w:cs="Arial"/>
          <w:sz w:val="24"/>
          <w:szCs w:val="24"/>
        </w:rPr>
        <w:t>coherente</w:t>
      </w:r>
      <w:r w:rsidRPr="00DB5B72">
        <w:rPr>
          <w:rFonts w:ascii="Aptos Light" w:hAnsi="Aptos Light" w:cs="Arial"/>
          <w:sz w:val="24"/>
          <w:szCs w:val="24"/>
        </w:rPr>
        <w:t xml:space="preserve"> con los instrumentos municipales anteriormente aprobados y con las legislaciones sectoriales existentes</w:t>
      </w:r>
      <w:r>
        <w:rPr>
          <w:rFonts w:ascii="Aptos Light" w:hAnsi="Aptos Light" w:cs="Arial"/>
          <w:sz w:val="24"/>
          <w:szCs w:val="24"/>
        </w:rPr>
        <w:t xml:space="preserve">, especialmente, la </w:t>
      </w:r>
      <w:r w:rsidRPr="00A76C76">
        <w:rPr>
          <w:rFonts w:ascii="Aptos SemiBold" w:hAnsi="Aptos SemiBold" w:cs="Arial"/>
          <w:sz w:val="24"/>
          <w:szCs w:val="24"/>
        </w:rPr>
        <w:t>Resolución vigente 005-2012 del Ministerio de Turismo</w:t>
      </w:r>
      <w:r>
        <w:rPr>
          <w:rFonts w:ascii="Aptos Light" w:hAnsi="Aptos Light" w:cs="Arial"/>
          <w:sz w:val="24"/>
          <w:szCs w:val="24"/>
        </w:rPr>
        <w:t xml:space="preserve"> que establece el actual Plan Sectorial de Ordenamiento Territorial Turístico y el Reglamento Normativo de la Franja Litoral Río Pedernales-La Cueva.</w:t>
      </w:r>
    </w:p>
    <w:p w14:paraId="678482EB" w14:textId="77777777" w:rsidR="008C2DA0" w:rsidRDefault="008C2DA0" w:rsidP="008C2DA0"/>
    <w:p w14:paraId="4C085E65" w14:textId="77777777" w:rsidR="008C2DA0" w:rsidRPr="008C2DA0" w:rsidRDefault="008C2DA0" w:rsidP="008C2DA0">
      <w:pPr>
        <w:pStyle w:val="Encabezado"/>
        <w:spacing w:line="360" w:lineRule="auto"/>
        <w:rPr>
          <w:rFonts w:ascii="Edwardian Script ITC" w:hAnsi="Edwardian Script ITC"/>
          <w:b/>
          <w:bCs/>
          <w:sz w:val="44"/>
          <w:szCs w:val="44"/>
        </w:rPr>
      </w:pPr>
    </w:p>
    <w:sectPr w:rsidR="008C2DA0" w:rsidRPr="008C2DA0" w:rsidSect="00A44C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5DEA" w14:textId="77777777" w:rsidR="001609EF" w:rsidRDefault="001609EF" w:rsidP="008C2DA0">
      <w:pPr>
        <w:spacing w:after="0" w:line="240" w:lineRule="auto"/>
      </w:pPr>
      <w:r>
        <w:separator/>
      </w:r>
    </w:p>
  </w:endnote>
  <w:endnote w:type="continuationSeparator" w:id="0">
    <w:p w14:paraId="1DB77EC9" w14:textId="77777777" w:rsidR="001609EF" w:rsidRDefault="001609EF" w:rsidP="008C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BCFC" w14:textId="120C06BC" w:rsidR="008C2DA0" w:rsidRPr="006848B2" w:rsidRDefault="008C2DA0" w:rsidP="008C2DA0">
    <w:pPr>
      <w:pStyle w:val="Piedepgina"/>
      <w:spacing w:after="240"/>
      <w:rPr>
        <w:color w:val="808080" w:themeColor="background1" w:themeShade="80"/>
      </w:rPr>
    </w:pPr>
    <w:r w:rsidRPr="006848B2">
      <w:rPr>
        <w:rFonts w:ascii="Aptos Display" w:hAnsi="Aptos Display"/>
        <w:color w:val="808080" w:themeColor="background1" w:themeShade="80"/>
        <w:sz w:val="20"/>
        <w:szCs w:val="20"/>
      </w:rPr>
      <w:t>MINISTERIO DE TURISMO / AYUNTAMIENTO MUNICIPAL DE PEDERNALES                                                          Página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A7C6" w14:textId="77777777" w:rsidR="001609EF" w:rsidRDefault="001609EF" w:rsidP="008C2DA0">
      <w:pPr>
        <w:spacing w:after="0" w:line="240" w:lineRule="auto"/>
      </w:pPr>
      <w:r>
        <w:separator/>
      </w:r>
    </w:p>
  </w:footnote>
  <w:footnote w:type="continuationSeparator" w:id="0">
    <w:p w14:paraId="47B2AD51" w14:textId="77777777" w:rsidR="001609EF" w:rsidRDefault="001609EF" w:rsidP="008C2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A0"/>
    <w:rsid w:val="001609EF"/>
    <w:rsid w:val="002F2ED1"/>
    <w:rsid w:val="00316C2A"/>
    <w:rsid w:val="004D4DC6"/>
    <w:rsid w:val="00643661"/>
    <w:rsid w:val="0067329B"/>
    <w:rsid w:val="006848B2"/>
    <w:rsid w:val="007B022B"/>
    <w:rsid w:val="008C2DA0"/>
    <w:rsid w:val="00A44CDA"/>
    <w:rsid w:val="00E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F2CB3"/>
  <w15:chartTrackingRefBased/>
  <w15:docId w15:val="{D2FE0402-2AE2-443E-BE9B-32204870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DA0"/>
  </w:style>
  <w:style w:type="paragraph" w:styleId="Piedepgina">
    <w:name w:val="footer"/>
    <w:basedOn w:val="Normal"/>
    <w:link w:val="PiedepginaCar"/>
    <w:uiPriority w:val="99"/>
    <w:unhideWhenUsed/>
    <w:rsid w:val="008C2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Virna Castillo Reyes</dc:creator>
  <cp:keywords/>
  <dc:description/>
  <cp:lastModifiedBy>Evelyn Rodríguez</cp:lastModifiedBy>
  <cp:revision>4</cp:revision>
  <cp:lastPrinted>2023-12-05T17:00:00Z</cp:lastPrinted>
  <dcterms:created xsi:type="dcterms:W3CDTF">2023-12-05T17:53:00Z</dcterms:created>
  <dcterms:modified xsi:type="dcterms:W3CDTF">2023-12-06T12:58:00Z</dcterms:modified>
</cp:coreProperties>
</file>